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02A01" w14:textId="77777777" w:rsidR="00291C78" w:rsidRPr="002C5F0C" w:rsidRDefault="00291C78" w:rsidP="00291C78">
      <w:pPr>
        <w:spacing w:line="240" w:lineRule="auto"/>
        <w:jc w:val="center"/>
        <w:rPr>
          <w:rFonts w:ascii="Arial" w:hAnsi="Arial" w:cs="Arial"/>
          <w:b/>
          <w:i/>
          <w:sz w:val="24"/>
          <w:szCs w:val="24"/>
        </w:rPr>
      </w:pPr>
      <w:r w:rsidRPr="002C5F0C">
        <w:rPr>
          <w:rFonts w:ascii="Arial" w:hAnsi="Arial" w:cs="Arial"/>
          <w:b/>
          <w:i/>
          <w:sz w:val="24"/>
          <w:szCs w:val="24"/>
        </w:rPr>
        <w:t>NOTICE OF PUBLIC MEETING</w:t>
      </w:r>
    </w:p>
    <w:p w14:paraId="386860C6" w14:textId="77777777" w:rsidR="00291C78" w:rsidRPr="002C5F0C" w:rsidRDefault="00291C78" w:rsidP="00291C78">
      <w:pPr>
        <w:spacing w:line="240" w:lineRule="auto"/>
        <w:jc w:val="center"/>
        <w:rPr>
          <w:rFonts w:ascii="Arial" w:hAnsi="Arial" w:cs="Arial"/>
          <w:b/>
          <w:i/>
          <w:sz w:val="24"/>
          <w:szCs w:val="24"/>
        </w:rPr>
      </w:pPr>
      <w:r w:rsidRPr="002C5F0C">
        <w:rPr>
          <w:rFonts w:ascii="Arial" w:hAnsi="Arial" w:cs="Arial"/>
          <w:b/>
          <w:i/>
          <w:sz w:val="24"/>
          <w:szCs w:val="24"/>
        </w:rPr>
        <w:t>ROSE HILL SPECIAL UTILITY DISTRICT</w:t>
      </w:r>
    </w:p>
    <w:p w14:paraId="175561CD" w14:textId="77777777" w:rsidR="00291C78" w:rsidRDefault="00291C78" w:rsidP="00291C78">
      <w:pPr>
        <w:spacing w:line="240" w:lineRule="auto"/>
        <w:jc w:val="center"/>
        <w:rPr>
          <w:rFonts w:ascii="Arial" w:hAnsi="Arial" w:cs="Arial"/>
          <w:b/>
          <w:i/>
          <w:sz w:val="24"/>
          <w:szCs w:val="24"/>
        </w:rPr>
      </w:pPr>
      <w:r w:rsidRPr="002C5F0C">
        <w:rPr>
          <w:rFonts w:ascii="Arial" w:hAnsi="Arial" w:cs="Arial"/>
          <w:b/>
          <w:i/>
          <w:sz w:val="24"/>
          <w:szCs w:val="24"/>
        </w:rPr>
        <w:t>BOARD OF DIRECTORS MEETING</w:t>
      </w:r>
    </w:p>
    <w:p w14:paraId="4195AF18" w14:textId="148631EF" w:rsidR="00336AE7" w:rsidRDefault="0061515E" w:rsidP="00291C78">
      <w:pPr>
        <w:spacing w:line="240" w:lineRule="auto"/>
        <w:jc w:val="both"/>
        <w:rPr>
          <w:rFonts w:ascii="Arial" w:hAnsi="Arial" w:cs="Arial"/>
          <w:b/>
          <w:sz w:val="24"/>
          <w:szCs w:val="24"/>
        </w:rPr>
      </w:pPr>
      <w:r>
        <w:rPr>
          <w:rFonts w:ascii="Arial" w:hAnsi="Arial" w:cs="Arial"/>
          <w:b/>
          <w:sz w:val="24"/>
          <w:szCs w:val="24"/>
        </w:rPr>
        <w:t>JANUARY 18</w:t>
      </w:r>
      <w:r w:rsidR="002722D5">
        <w:rPr>
          <w:rFonts w:ascii="Arial" w:hAnsi="Arial" w:cs="Arial"/>
          <w:b/>
          <w:sz w:val="24"/>
          <w:szCs w:val="24"/>
        </w:rPr>
        <w:t>, 2</w:t>
      </w:r>
      <w:r w:rsidR="00DE607D">
        <w:rPr>
          <w:rFonts w:ascii="Arial" w:hAnsi="Arial" w:cs="Arial"/>
          <w:b/>
          <w:sz w:val="24"/>
          <w:szCs w:val="24"/>
        </w:rPr>
        <w:t>01</w:t>
      </w:r>
      <w:r>
        <w:rPr>
          <w:rFonts w:ascii="Arial" w:hAnsi="Arial" w:cs="Arial"/>
          <w:b/>
          <w:sz w:val="24"/>
          <w:szCs w:val="24"/>
        </w:rPr>
        <w:t>9</w:t>
      </w:r>
      <w:r w:rsidR="00843A8D">
        <w:rPr>
          <w:rFonts w:ascii="Arial" w:hAnsi="Arial" w:cs="Arial"/>
          <w:b/>
          <w:sz w:val="24"/>
          <w:szCs w:val="24"/>
        </w:rPr>
        <w:t xml:space="preserve"> </w:t>
      </w:r>
    </w:p>
    <w:p w14:paraId="266AF959" w14:textId="56380DF2" w:rsidR="00291C78" w:rsidRPr="00A0048B" w:rsidRDefault="00291C78" w:rsidP="00291C78">
      <w:pPr>
        <w:spacing w:line="240" w:lineRule="auto"/>
        <w:jc w:val="both"/>
        <w:rPr>
          <w:rFonts w:ascii="Arial" w:hAnsi="Arial" w:cs="Arial"/>
          <w:sz w:val="20"/>
          <w:szCs w:val="20"/>
        </w:rPr>
      </w:pPr>
      <w:r w:rsidRPr="00A0048B">
        <w:rPr>
          <w:rFonts w:ascii="Arial" w:hAnsi="Arial" w:cs="Arial"/>
          <w:sz w:val="20"/>
          <w:szCs w:val="20"/>
        </w:rPr>
        <w:t xml:space="preserve">NOTICE IS HEREBY GIVEN THAT ON </w:t>
      </w:r>
      <w:r w:rsidR="0061515E">
        <w:rPr>
          <w:rFonts w:ascii="Arial" w:hAnsi="Arial" w:cs="Arial"/>
          <w:sz w:val="20"/>
          <w:szCs w:val="20"/>
        </w:rPr>
        <w:t>JANUARY</w:t>
      </w:r>
      <w:r w:rsidR="002B07E0">
        <w:rPr>
          <w:rFonts w:ascii="Arial" w:hAnsi="Arial" w:cs="Arial"/>
          <w:sz w:val="20"/>
          <w:szCs w:val="20"/>
        </w:rPr>
        <w:t xml:space="preserve"> </w:t>
      </w:r>
      <w:r w:rsidR="0061515E">
        <w:rPr>
          <w:rFonts w:ascii="Arial" w:hAnsi="Arial" w:cs="Arial"/>
          <w:sz w:val="20"/>
          <w:szCs w:val="20"/>
        </w:rPr>
        <w:t>22</w:t>
      </w:r>
      <w:r w:rsidR="00231361" w:rsidRPr="00A0048B">
        <w:rPr>
          <w:rFonts w:ascii="Arial" w:hAnsi="Arial" w:cs="Arial"/>
          <w:sz w:val="20"/>
          <w:szCs w:val="20"/>
        </w:rPr>
        <w:t>, 201</w:t>
      </w:r>
      <w:r w:rsidR="0061515E">
        <w:rPr>
          <w:rFonts w:ascii="Arial" w:hAnsi="Arial" w:cs="Arial"/>
          <w:sz w:val="20"/>
          <w:szCs w:val="20"/>
        </w:rPr>
        <w:t>9</w:t>
      </w:r>
      <w:r w:rsidRPr="00A0048B">
        <w:rPr>
          <w:rFonts w:ascii="Arial" w:hAnsi="Arial" w:cs="Arial"/>
          <w:sz w:val="20"/>
          <w:szCs w:val="20"/>
        </w:rPr>
        <w:t xml:space="preserve"> at 7:00 P.M. a meeting of the Board of Directors of the Rose Hill Special Utility District will be he</w:t>
      </w:r>
      <w:r w:rsidR="008230C5" w:rsidRPr="00A0048B">
        <w:rPr>
          <w:rFonts w:ascii="Arial" w:hAnsi="Arial" w:cs="Arial"/>
          <w:sz w:val="20"/>
          <w:szCs w:val="20"/>
        </w:rPr>
        <w:t>l</w:t>
      </w:r>
      <w:r w:rsidRPr="00A0048B">
        <w:rPr>
          <w:rFonts w:ascii="Arial" w:hAnsi="Arial" w:cs="Arial"/>
          <w:sz w:val="20"/>
          <w:szCs w:val="20"/>
        </w:rPr>
        <w:t>d at 1377 County Road 274, Terrell, Texas.</w:t>
      </w:r>
    </w:p>
    <w:p w14:paraId="70EC85B3" w14:textId="77777777" w:rsidR="00291C78" w:rsidRPr="00A0048B" w:rsidRDefault="00291C78" w:rsidP="00291C78">
      <w:pPr>
        <w:spacing w:line="240" w:lineRule="auto"/>
        <w:jc w:val="both"/>
        <w:rPr>
          <w:rFonts w:ascii="Arial" w:hAnsi="Arial" w:cs="Arial"/>
          <w:sz w:val="20"/>
          <w:szCs w:val="20"/>
        </w:rPr>
      </w:pPr>
      <w:r w:rsidRPr="00A0048B">
        <w:rPr>
          <w:rFonts w:ascii="Arial" w:hAnsi="Arial" w:cs="Arial"/>
          <w:sz w:val="20"/>
          <w:szCs w:val="20"/>
        </w:rPr>
        <w:t>This meeting is open to the public and the following items will be covered for consideration and action:</w:t>
      </w:r>
    </w:p>
    <w:p w14:paraId="3CD210F9" w14:textId="77777777" w:rsidR="00291C78" w:rsidRPr="00A0048B" w:rsidRDefault="00CF5399" w:rsidP="00BD6EEC">
      <w:pPr>
        <w:pStyle w:val="ListParagraph"/>
        <w:numPr>
          <w:ilvl w:val="0"/>
          <w:numId w:val="1"/>
        </w:numPr>
        <w:spacing w:line="240" w:lineRule="auto"/>
        <w:jc w:val="both"/>
        <w:rPr>
          <w:rFonts w:ascii="Arial" w:hAnsi="Arial" w:cs="Arial"/>
          <w:sz w:val="20"/>
          <w:szCs w:val="20"/>
        </w:rPr>
      </w:pPr>
      <w:r w:rsidRPr="00A0048B">
        <w:rPr>
          <w:rFonts w:ascii="Arial" w:hAnsi="Arial" w:cs="Arial"/>
          <w:sz w:val="20"/>
          <w:szCs w:val="20"/>
        </w:rPr>
        <w:t>Call Meeting T</w:t>
      </w:r>
      <w:r w:rsidR="00291C78" w:rsidRPr="00A0048B">
        <w:rPr>
          <w:rFonts w:ascii="Arial" w:hAnsi="Arial" w:cs="Arial"/>
          <w:sz w:val="20"/>
          <w:szCs w:val="20"/>
        </w:rPr>
        <w:t xml:space="preserve">o </w:t>
      </w:r>
      <w:r w:rsidRPr="00A0048B">
        <w:rPr>
          <w:rFonts w:ascii="Arial" w:hAnsi="Arial" w:cs="Arial"/>
          <w:sz w:val="20"/>
          <w:szCs w:val="20"/>
        </w:rPr>
        <w:t>O</w:t>
      </w:r>
      <w:r w:rsidR="00291C78" w:rsidRPr="00A0048B">
        <w:rPr>
          <w:rFonts w:ascii="Arial" w:hAnsi="Arial" w:cs="Arial"/>
          <w:sz w:val="20"/>
          <w:szCs w:val="20"/>
        </w:rPr>
        <w:t>rder.</w:t>
      </w:r>
    </w:p>
    <w:p w14:paraId="61E1FE7E" w14:textId="77777777" w:rsidR="00A321EF" w:rsidRPr="00A0048B" w:rsidRDefault="00A321EF" w:rsidP="00BD6EEC">
      <w:pPr>
        <w:pStyle w:val="ListParagraph"/>
        <w:spacing w:line="240" w:lineRule="auto"/>
        <w:jc w:val="both"/>
        <w:rPr>
          <w:rFonts w:ascii="Arial" w:hAnsi="Arial" w:cs="Arial"/>
          <w:sz w:val="20"/>
          <w:szCs w:val="20"/>
        </w:rPr>
      </w:pPr>
    </w:p>
    <w:p w14:paraId="35ED000A" w14:textId="77777777" w:rsidR="00291C78" w:rsidRPr="00A0048B" w:rsidRDefault="00291C78" w:rsidP="00BD6EEC">
      <w:pPr>
        <w:pStyle w:val="ListParagraph"/>
        <w:numPr>
          <w:ilvl w:val="0"/>
          <w:numId w:val="1"/>
        </w:numPr>
        <w:spacing w:line="240" w:lineRule="auto"/>
        <w:jc w:val="both"/>
        <w:rPr>
          <w:rFonts w:ascii="Arial" w:hAnsi="Arial" w:cs="Arial"/>
          <w:sz w:val="20"/>
          <w:szCs w:val="20"/>
        </w:rPr>
      </w:pPr>
      <w:r w:rsidRPr="00A0048B">
        <w:rPr>
          <w:rFonts w:ascii="Arial" w:hAnsi="Arial" w:cs="Arial"/>
          <w:sz w:val="20"/>
          <w:szCs w:val="20"/>
        </w:rPr>
        <w:t>Recognition of Visitors and Public Comment</w:t>
      </w:r>
      <w:r w:rsidR="00CF5399" w:rsidRPr="00A0048B">
        <w:rPr>
          <w:rFonts w:ascii="Arial" w:hAnsi="Arial" w:cs="Arial"/>
          <w:sz w:val="20"/>
          <w:szCs w:val="20"/>
        </w:rPr>
        <w:t>s</w:t>
      </w:r>
      <w:r w:rsidRPr="00A0048B">
        <w:rPr>
          <w:rFonts w:ascii="Arial" w:hAnsi="Arial" w:cs="Arial"/>
          <w:sz w:val="20"/>
          <w:szCs w:val="20"/>
        </w:rPr>
        <w:t>. (Limited to 5 minutes per topic.) No Action.</w:t>
      </w:r>
    </w:p>
    <w:p w14:paraId="6027586C" w14:textId="77777777" w:rsidR="00A321EF" w:rsidRPr="00A0048B" w:rsidRDefault="00A321EF" w:rsidP="00BD6EEC">
      <w:pPr>
        <w:pStyle w:val="ListParagraph"/>
        <w:rPr>
          <w:rFonts w:ascii="Arial" w:hAnsi="Arial" w:cs="Arial"/>
          <w:sz w:val="20"/>
          <w:szCs w:val="20"/>
        </w:rPr>
      </w:pPr>
    </w:p>
    <w:p w14:paraId="60780A70" w14:textId="3BA4EBDC" w:rsidR="00A321EF" w:rsidRDefault="00CF5399" w:rsidP="00BD6EEC">
      <w:pPr>
        <w:pStyle w:val="ListParagraph"/>
        <w:numPr>
          <w:ilvl w:val="0"/>
          <w:numId w:val="1"/>
        </w:numPr>
        <w:spacing w:line="240" w:lineRule="auto"/>
        <w:jc w:val="both"/>
        <w:rPr>
          <w:rFonts w:ascii="Arial" w:hAnsi="Arial" w:cs="Arial"/>
          <w:sz w:val="20"/>
          <w:szCs w:val="20"/>
        </w:rPr>
      </w:pPr>
      <w:r w:rsidRPr="00A0048B">
        <w:rPr>
          <w:rFonts w:ascii="Arial" w:hAnsi="Arial" w:cs="Arial"/>
          <w:sz w:val="20"/>
          <w:szCs w:val="20"/>
        </w:rPr>
        <w:t>R</w:t>
      </w:r>
      <w:r w:rsidR="00F42649">
        <w:rPr>
          <w:rFonts w:ascii="Arial" w:hAnsi="Arial" w:cs="Arial"/>
          <w:sz w:val="20"/>
          <w:szCs w:val="20"/>
        </w:rPr>
        <w:t>eview</w:t>
      </w:r>
      <w:r w:rsidR="00291C78" w:rsidRPr="00A0048B">
        <w:rPr>
          <w:rFonts w:ascii="Arial" w:hAnsi="Arial" w:cs="Arial"/>
          <w:sz w:val="20"/>
          <w:szCs w:val="20"/>
        </w:rPr>
        <w:t xml:space="preserve"> and </w:t>
      </w:r>
      <w:r w:rsidR="00A312D0" w:rsidRPr="00A0048B">
        <w:rPr>
          <w:rFonts w:ascii="Arial" w:hAnsi="Arial" w:cs="Arial"/>
          <w:sz w:val="20"/>
          <w:szCs w:val="20"/>
        </w:rPr>
        <w:t>A</w:t>
      </w:r>
      <w:r w:rsidR="00291C78" w:rsidRPr="00A0048B">
        <w:rPr>
          <w:rFonts w:ascii="Arial" w:hAnsi="Arial" w:cs="Arial"/>
          <w:sz w:val="20"/>
          <w:szCs w:val="20"/>
        </w:rPr>
        <w:t xml:space="preserve">pprove the </w:t>
      </w:r>
      <w:r w:rsidR="00A312D0" w:rsidRPr="00A0048B">
        <w:rPr>
          <w:rFonts w:ascii="Arial" w:hAnsi="Arial" w:cs="Arial"/>
          <w:sz w:val="20"/>
          <w:szCs w:val="20"/>
        </w:rPr>
        <w:t>M</w:t>
      </w:r>
      <w:r w:rsidR="00291C78" w:rsidRPr="00A0048B">
        <w:rPr>
          <w:rFonts w:ascii="Arial" w:hAnsi="Arial" w:cs="Arial"/>
          <w:sz w:val="20"/>
          <w:szCs w:val="20"/>
        </w:rPr>
        <w:t>inutes of the Meeting held on</w:t>
      </w:r>
      <w:r w:rsidR="00A411AC" w:rsidRPr="00A411AC">
        <w:rPr>
          <w:rFonts w:ascii="Arial" w:hAnsi="Arial" w:cs="Arial"/>
          <w:sz w:val="20"/>
          <w:szCs w:val="20"/>
        </w:rPr>
        <w:t xml:space="preserve"> </w:t>
      </w:r>
      <w:r w:rsidR="00D51350">
        <w:rPr>
          <w:rFonts w:ascii="Arial" w:hAnsi="Arial" w:cs="Arial"/>
          <w:sz w:val="20"/>
          <w:szCs w:val="20"/>
        </w:rPr>
        <w:t>DECEMBER</w:t>
      </w:r>
      <w:r w:rsidR="002B07E0">
        <w:rPr>
          <w:rFonts w:ascii="Arial" w:hAnsi="Arial" w:cs="Arial"/>
          <w:sz w:val="20"/>
          <w:szCs w:val="20"/>
        </w:rPr>
        <w:t xml:space="preserve"> </w:t>
      </w:r>
      <w:r w:rsidR="00D51350">
        <w:rPr>
          <w:rFonts w:ascii="Arial" w:hAnsi="Arial" w:cs="Arial"/>
          <w:sz w:val="20"/>
          <w:szCs w:val="20"/>
        </w:rPr>
        <w:t>18</w:t>
      </w:r>
      <w:r w:rsidR="00A411AC" w:rsidRPr="00A0048B">
        <w:rPr>
          <w:rFonts w:ascii="Arial" w:hAnsi="Arial" w:cs="Arial"/>
          <w:sz w:val="20"/>
          <w:szCs w:val="20"/>
        </w:rPr>
        <w:t>, 2018</w:t>
      </w:r>
      <w:r w:rsidR="00901EF1" w:rsidRPr="00A0048B">
        <w:rPr>
          <w:rFonts w:ascii="Arial" w:hAnsi="Arial" w:cs="Arial"/>
          <w:sz w:val="20"/>
          <w:szCs w:val="20"/>
        </w:rPr>
        <w:t>.</w:t>
      </w:r>
    </w:p>
    <w:p w14:paraId="346E67E4" w14:textId="77777777" w:rsidR="008D7AE2" w:rsidRPr="008D7AE2" w:rsidRDefault="008D7AE2" w:rsidP="008D7AE2">
      <w:pPr>
        <w:pStyle w:val="ListParagraph"/>
        <w:rPr>
          <w:rFonts w:ascii="Arial" w:hAnsi="Arial" w:cs="Arial"/>
          <w:sz w:val="20"/>
          <w:szCs w:val="20"/>
        </w:rPr>
      </w:pPr>
    </w:p>
    <w:p w14:paraId="40F93B8D" w14:textId="543F8A3A" w:rsidR="008D7AE2" w:rsidRDefault="008D7AE2" w:rsidP="00BD6EEC">
      <w:pPr>
        <w:pStyle w:val="ListParagraph"/>
        <w:numPr>
          <w:ilvl w:val="0"/>
          <w:numId w:val="1"/>
        </w:numPr>
        <w:spacing w:line="240" w:lineRule="auto"/>
        <w:jc w:val="both"/>
        <w:rPr>
          <w:rFonts w:ascii="Arial" w:hAnsi="Arial" w:cs="Arial"/>
          <w:sz w:val="20"/>
          <w:szCs w:val="20"/>
        </w:rPr>
      </w:pPr>
      <w:r>
        <w:rPr>
          <w:rFonts w:ascii="Arial" w:hAnsi="Arial" w:cs="Arial"/>
          <w:sz w:val="20"/>
          <w:szCs w:val="20"/>
        </w:rPr>
        <w:t>Oath of Office to be administered to the Unopposed Director elect.</w:t>
      </w:r>
    </w:p>
    <w:p w14:paraId="28782180" w14:textId="77777777" w:rsidR="008D7AE2" w:rsidRPr="008D7AE2" w:rsidRDefault="008D7AE2" w:rsidP="008D7AE2">
      <w:pPr>
        <w:pStyle w:val="ListParagraph"/>
        <w:rPr>
          <w:rFonts w:ascii="Arial" w:hAnsi="Arial" w:cs="Arial"/>
          <w:sz w:val="20"/>
          <w:szCs w:val="20"/>
        </w:rPr>
      </w:pPr>
    </w:p>
    <w:p w14:paraId="24A6A797" w14:textId="18A8C98B" w:rsidR="008D7AE2" w:rsidRDefault="008D7AE2" w:rsidP="00BD6EEC">
      <w:pPr>
        <w:pStyle w:val="ListParagraph"/>
        <w:numPr>
          <w:ilvl w:val="0"/>
          <w:numId w:val="1"/>
        </w:numPr>
        <w:spacing w:line="240" w:lineRule="auto"/>
        <w:jc w:val="both"/>
        <w:rPr>
          <w:rFonts w:ascii="Arial" w:hAnsi="Arial" w:cs="Arial"/>
          <w:sz w:val="20"/>
          <w:szCs w:val="20"/>
        </w:rPr>
      </w:pPr>
      <w:r>
        <w:rPr>
          <w:rFonts w:ascii="Arial" w:hAnsi="Arial" w:cs="Arial"/>
          <w:sz w:val="20"/>
          <w:szCs w:val="20"/>
        </w:rPr>
        <w:t xml:space="preserve">Election of </w:t>
      </w:r>
      <w:r w:rsidR="000C7FAA">
        <w:rPr>
          <w:rFonts w:ascii="Arial" w:hAnsi="Arial" w:cs="Arial"/>
          <w:sz w:val="20"/>
          <w:szCs w:val="20"/>
        </w:rPr>
        <w:t>O</w:t>
      </w:r>
      <w:r>
        <w:rPr>
          <w:rFonts w:ascii="Arial" w:hAnsi="Arial" w:cs="Arial"/>
          <w:sz w:val="20"/>
          <w:szCs w:val="20"/>
        </w:rPr>
        <w:t>fficers for the 2019 Rose Hill Special Utility District’s Board of Directors.</w:t>
      </w:r>
    </w:p>
    <w:p w14:paraId="45A45843" w14:textId="77777777" w:rsidR="00084D62" w:rsidRPr="00084D62" w:rsidRDefault="00084D62" w:rsidP="00084D62">
      <w:pPr>
        <w:pStyle w:val="ListParagraph"/>
        <w:rPr>
          <w:rFonts w:ascii="Arial" w:hAnsi="Arial" w:cs="Arial"/>
          <w:sz w:val="20"/>
          <w:szCs w:val="20"/>
        </w:rPr>
      </w:pPr>
    </w:p>
    <w:p w14:paraId="1FD92F5E" w14:textId="3A16C631" w:rsidR="000F5DE7" w:rsidRPr="000F5DE7" w:rsidRDefault="00A321EF" w:rsidP="000F5DE7">
      <w:pPr>
        <w:pStyle w:val="ListParagraph"/>
        <w:numPr>
          <w:ilvl w:val="0"/>
          <w:numId w:val="1"/>
        </w:numPr>
        <w:spacing w:line="240" w:lineRule="auto"/>
        <w:jc w:val="both"/>
        <w:rPr>
          <w:rFonts w:ascii="Arial" w:hAnsi="Arial" w:cs="Arial"/>
          <w:sz w:val="18"/>
          <w:szCs w:val="18"/>
        </w:rPr>
      </w:pPr>
      <w:r w:rsidRPr="000F5DE7">
        <w:rPr>
          <w:rFonts w:ascii="Arial" w:hAnsi="Arial" w:cs="Arial"/>
          <w:sz w:val="20"/>
          <w:szCs w:val="20"/>
        </w:rPr>
        <w:t>Discussion and Possible Action on the following items:</w:t>
      </w:r>
    </w:p>
    <w:p w14:paraId="2BF63843" w14:textId="77777777" w:rsidR="000F5DE7" w:rsidRPr="000F5DE7" w:rsidRDefault="000F5DE7" w:rsidP="000F5DE7">
      <w:pPr>
        <w:pStyle w:val="ListParagraph"/>
        <w:spacing w:line="240" w:lineRule="auto"/>
        <w:jc w:val="both"/>
        <w:rPr>
          <w:rFonts w:ascii="Arial" w:hAnsi="Arial" w:cs="Arial"/>
          <w:sz w:val="18"/>
          <w:szCs w:val="18"/>
        </w:rPr>
      </w:pPr>
    </w:p>
    <w:p w14:paraId="1346F4AC" w14:textId="1275773B" w:rsidR="00DA005A" w:rsidRPr="00DA005A" w:rsidRDefault="00EF1052" w:rsidP="000F5DE7">
      <w:pPr>
        <w:pStyle w:val="ListParagraph"/>
        <w:numPr>
          <w:ilvl w:val="0"/>
          <w:numId w:val="10"/>
        </w:numPr>
        <w:spacing w:line="240" w:lineRule="auto"/>
        <w:jc w:val="both"/>
        <w:rPr>
          <w:rFonts w:ascii="Arial" w:hAnsi="Arial" w:cs="Arial"/>
          <w:sz w:val="20"/>
          <w:szCs w:val="20"/>
        </w:rPr>
      </w:pPr>
      <w:proofErr w:type="gramStart"/>
      <w:r>
        <w:rPr>
          <w:rFonts w:ascii="Arial" w:hAnsi="Arial" w:cs="Arial"/>
          <w:sz w:val="20"/>
          <w:szCs w:val="20"/>
        </w:rPr>
        <w:t>Deana Webb,</w:t>
      </w:r>
      <w:proofErr w:type="gramEnd"/>
      <w:r w:rsidR="00DC54C8">
        <w:rPr>
          <w:rFonts w:ascii="Arial" w:hAnsi="Arial" w:cs="Arial"/>
          <w:sz w:val="20"/>
          <w:szCs w:val="20"/>
        </w:rPr>
        <w:t xml:space="preserve"> drop charges for tampering and theft of service as originally filed with Kaufman County Sherriff. </w:t>
      </w:r>
      <w:r>
        <w:rPr>
          <w:rFonts w:ascii="Arial" w:hAnsi="Arial" w:cs="Arial"/>
          <w:sz w:val="20"/>
          <w:szCs w:val="20"/>
        </w:rPr>
        <w:t xml:space="preserve"> </w:t>
      </w:r>
      <w:r w:rsidR="00E74F8B">
        <w:rPr>
          <w:rFonts w:ascii="Arial" w:hAnsi="Arial" w:cs="Arial"/>
          <w:sz w:val="20"/>
          <w:szCs w:val="20"/>
        </w:rPr>
        <w:t xml:space="preserve">Customer made restitution on account and paid for new service. </w:t>
      </w:r>
    </w:p>
    <w:p w14:paraId="3E22DE63" w14:textId="072A2280" w:rsidR="0062173D" w:rsidRDefault="00E74F8B" w:rsidP="000F5DE7">
      <w:pPr>
        <w:pStyle w:val="ListParagraph"/>
        <w:numPr>
          <w:ilvl w:val="0"/>
          <w:numId w:val="10"/>
        </w:numPr>
        <w:spacing w:line="240" w:lineRule="auto"/>
        <w:jc w:val="both"/>
        <w:rPr>
          <w:rFonts w:ascii="Arial" w:hAnsi="Arial" w:cs="Arial"/>
          <w:sz w:val="20"/>
          <w:szCs w:val="20"/>
        </w:rPr>
      </w:pPr>
      <w:r>
        <w:rPr>
          <w:rFonts w:ascii="Arial" w:hAnsi="Arial" w:cs="Arial"/>
          <w:sz w:val="20"/>
          <w:szCs w:val="20"/>
        </w:rPr>
        <w:t>Healthcare Renewal with TML IEBP</w:t>
      </w:r>
    </w:p>
    <w:p w14:paraId="0A1D1F02" w14:textId="1A3B539D" w:rsidR="00E74F8B" w:rsidRDefault="00E74F8B" w:rsidP="00E74F8B">
      <w:pPr>
        <w:pStyle w:val="ListParagraph"/>
        <w:spacing w:line="240" w:lineRule="auto"/>
        <w:ind w:left="1080"/>
        <w:jc w:val="both"/>
        <w:rPr>
          <w:rFonts w:ascii="Arial" w:hAnsi="Arial" w:cs="Arial"/>
          <w:sz w:val="20"/>
          <w:szCs w:val="20"/>
        </w:rPr>
      </w:pPr>
    </w:p>
    <w:p w14:paraId="7103773D" w14:textId="75433AE7" w:rsidR="00E74F8B" w:rsidRDefault="00E74F8B" w:rsidP="00E74F8B">
      <w:pPr>
        <w:pStyle w:val="ListParagraph"/>
        <w:numPr>
          <w:ilvl w:val="0"/>
          <w:numId w:val="1"/>
        </w:numPr>
        <w:spacing w:line="240" w:lineRule="auto"/>
        <w:jc w:val="both"/>
        <w:rPr>
          <w:rFonts w:ascii="Arial" w:hAnsi="Arial" w:cs="Arial"/>
          <w:sz w:val="20"/>
          <w:szCs w:val="20"/>
        </w:rPr>
      </w:pPr>
      <w:r>
        <w:rPr>
          <w:rFonts w:ascii="Arial" w:hAnsi="Arial" w:cs="Arial"/>
          <w:sz w:val="20"/>
          <w:szCs w:val="20"/>
        </w:rPr>
        <w:t xml:space="preserve">Update on </w:t>
      </w:r>
      <w:r w:rsidR="000C7FAA">
        <w:rPr>
          <w:rFonts w:ascii="Arial" w:hAnsi="Arial" w:cs="Arial"/>
          <w:sz w:val="20"/>
          <w:szCs w:val="20"/>
        </w:rPr>
        <w:t>P</w:t>
      </w:r>
      <w:r>
        <w:rPr>
          <w:rFonts w:ascii="Arial" w:hAnsi="Arial" w:cs="Arial"/>
          <w:sz w:val="20"/>
          <w:szCs w:val="20"/>
        </w:rPr>
        <w:t xml:space="preserve">reviously </w:t>
      </w:r>
      <w:r w:rsidR="000C7FAA">
        <w:rPr>
          <w:rFonts w:ascii="Arial" w:hAnsi="Arial" w:cs="Arial"/>
          <w:sz w:val="20"/>
          <w:szCs w:val="20"/>
        </w:rPr>
        <w:t>D</w:t>
      </w:r>
      <w:r>
        <w:rPr>
          <w:rFonts w:ascii="Arial" w:hAnsi="Arial" w:cs="Arial"/>
          <w:sz w:val="20"/>
          <w:szCs w:val="20"/>
        </w:rPr>
        <w:t xml:space="preserve">iscussed </w:t>
      </w:r>
      <w:r w:rsidR="000C7FAA">
        <w:rPr>
          <w:rFonts w:ascii="Arial" w:hAnsi="Arial" w:cs="Arial"/>
          <w:sz w:val="20"/>
          <w:szCs w:val="20"/>
        </w:rPr>
        <w:t>A</w:t>
      </w:r>
      <w:r>
        <w:rPr>
          <w:rFonts w:ascii="Arial" w:hAnsi="Arial" w:cs="Arial"/>
          <w:sz w:val="20"/>
          <w:szCs w:val="20"/>
        </w:rPr>
        <w:t xml:space="preserve">ction </w:t>
      </w:r>
      <w:r w:rsidR="000C7FAA">
        <w:rPr>
          <w:rFonts w:ascii="Arial" w:hAnsi="Arial" w:cs="Arial"/>
          <w:sz w:val="20"/>
          <w:szCs w:val="20"/>
        </w:rPr>
        <w:t>I</w:t>
      </w:r>
      <w:r>
        <w:rPr>
          <w:rFonts w:ascii="Arial" w:hAnsi="Arial" w:cs="Arial"/>
          <w:sz w:val="20"/>
          <w:szCs w:val="20"/>
        </w:rPr>
        <w:t>tems:</w:t>
      </w:r>
    </w:p>
    <w:p w14:paraId="13066CBC" w14:textId="78862F1A" w:rsidR="00E74F8B" w:rsidRDefault="00E74F8B" w:rsidP="00E74F8B">
      <w:pPr>
        <w:pStyle w:val="ListParagraph"/>
        <w:spacing w:line="240" w:lineRule="auto"/>
        <w:jc w:val="both"/>
        <w:rPr>
          <w:rFonts w:ascii="Arial" w:hAnsi="Arial" w:cs="Arial"/>
          <w:sz w:val="20"/>
          <w:szCs w:val="20"/>
        </w:rPr>
      </w:pPr>
    </w:p>
    <w:p w14:paraId="4EC9EB3C" w14:textId="2A324885" w:rsidR="00E74F8B" w:rsidRDefault="00E74F8B" w:rsidP="00E74F8B">
      <w:pPr>
        <w:pStyle w:val="ListParagraph"/>
        <w:numPr>
          <w:ilvl w:val="0"/>
          <w:numId w:val="11"/>
        </w:numPr>
        <w:spacing w:line="240" w:lineRule="auto"/>
        <w:jc w:val="both"/>
        <w:rPr>
          <w:rFonts w:ascii="Arial" w:hAnsi="Arial" w:cs="Arial"/>
          <w:sz w:val="20"/>
          <w:szCs w:val="20"/>
        </w:rPr>
      </w:pPr>
      <w:r>
        <w:rPr>
          <w:rFonts w:ascii="Arial" w:hAnsi="Arial" w:cs="Arial"/>
          <w:sz w:val="20"/>
          <w:szCs w:val="20"/>
        </w:rPr>
        <w:t>CoBank Loan</w:t>
      </w:r>
    </w:p>
    <w:p w14:paraId="6614CDB0" w14:textId="2D9533BC" w:rsidR="00E74F8B" w:rsidRDefault="00E74F8B" w:rsidP="00E74F8B">
      <w:pPr>
        <w:pStyle w:val="ListParagraph"/>
        <w:numPr>
          <w:ilvl w:val="0"/>
          <w:numId w:val="11"/>
        </w:numPr>
        <w:spacing w:line="240" w:lineRule="auto"/>
        <w:jc w:val="both"/>
        <w:rPr>
          <w:rFonts w:ascii="Arial" w:hAnsi="Arial" w:cs="Arial"/>
          <w:sz w:val="20"/>
          <w:szCs w:val="20"/>
        </w:rPr>
      </w:pPr>
      <w:r>
        <w:rPr>
          <w:rFonts w:ascii="Arial" w:hAnsi="Arial" w:cs="Arial"/>
          <w:sz w:val="20"/>
          <w:szCs w:val="20"/>
        </w:rPr>
        <w:t>Clayton Chandler with McCall Parkhurst</w:t>
      </w:r>
      <w:r w:rsidR="00547A5F">
        <w:rPr>
          <w:rFonts w:ascii="Arial" w:hAnsi="Arial" w:cs="Arial"/>
          <w:sz w:val="20"/>
          <w:szCs w:val="20"/>
        </w:rPr>
        <w:t>, Bond Attorney</w:t>
      </w:r>
    </w:p>
    <w:p w14:paraId="4FEE8172" w14:textId="1697B8A3" w:rsidR="00547A5F" w:rsidRDefault="00547A5F" w:rsidP="00E74F8B">
      <w:pPr>
        <w:pStyle w:val="ListParagraph"/>
        <w:numPr>
          <w:ilvl w:val="0"/>
          <w:numId w:val="11"/>
        </w:numPr>
        <w:spacing w:line="240" w:lineRule="auto"/>
        <w:jc w:val="both"/>
        <w:rPr>
          <w:rFonts w:ascii="Arial" w:hAnsi="Arial" w:cs="Arial"/>
          <w:sz w:val="20"/>
          <w:szCs w:val="20"/>
        </w:rPr>
      </w:pPr>
      <w:r>
        <w:rPr>
          <w:rFonts w:ascii="Arial" w:hAnsi="Arial" w:cs="Arial"/>
          <w:sz w:val="20"/>
          <w:szCs w:val="20"/>
        </w:rPr>
        <w:t>Timeline for Back-up Generator Project</w:t>
      </w:r>
    </w:p>
    <w:p w14:paraId="11EB5732" w14:textId="70466827" w:rsidR="00A10F29" w:rsidRDefault="000A62C1" w:rsidP="000C3FCF">
      <w:pPr>
        <w:pStyle w:val="ListParagraph"/>
        <w:spacing w:line="240" w:lineRule="auto"/>
        <w:ind w:left="1080"/>
        <w:jc w:val="both"/>
        <w:rPr>
          <w:rFonts w:ascii="Arial" w:hAnsi="Arial" w:cs="Arial"/>
          <w:sz w:val="20"/>
          <w:szCs w:val="20"/>
        </w:rPr>
      </w:pPr>
      <w:r w:rsidRPr="000F5DE7">
        <w:rPr>
          <w:rFonts w:ascii="Arial" w:hAnsi="Arial" w:cs="Arial"/>
          <w:sz w:val="20"/>
          <w:szCs w:val="20"/>
        </w:rPr>
        <w:t xml:space="preserve"> </w:t>
      </w:r>
      <w:r w:rsidR="009740BF" w:rsidRPr="000F5DE7">
        <w:rPr>
          <w:rFonts w:ascii="Arial" w:hAnsi="Arial" w:cs="Arial"/>
          <w:sz w:val="20"/>
          <w:szCs w:val="20"/>
        </w:rPr>
        <w:t xml:space="preserve"> </w:t>
      </w:r>
      <w:bookmarkStart w:id="0" w:name="_GoBack"/>
      <w:bookmarkEnd w:id="0"/>
    </w:p>
    <w:p w14:paraId="4B48E9F8" w14:textId="760EFD34" w:rsidR="002915D5" w:rsidRDefault="002915D5" w:rsidP="00936E9B">
      <w:pPr>
        <w:pStyle w:val="ListParagraph"/>
        <w:spacing w:line="240" w:lineRule="auto"/>
        <w:ind w:left="1440"/>
        <w:jc w:val="both"/>
        <w:rPr>
          <w:rFonts w:ascii="Arial" w:hAnsi="Arial" w:cs="Arial"/>
          <w:sz w:val="20"/>
          <w:szCs w:val="20"/>
        </w:rPr>
      </w:pPr>
    </w:p>
    <w:p w14:paraId="1C96FC44" w14:textId="73B2A15A" w:rsidR="00233421" w:rsidRDefault="00233421" w:rsidP="00A321EF">
      <w:pPr>
        <w:pStyle w:val="ListParagraph"/>
        <w:numPr>
          <w:ilvl w:val="0"/>
          <w:numId w:val="1"/>
        </w:numPr>
        <w:spacing w:line="240" w:lineRule="auto"/>
        <w:jc w:val="both"/>
        <w:rPr>
          <w:rFonts w:ascii="Arial" w:hAnsi="Arial" w:cs="Arial"/>
          <w:sz w:val="20"/>
          <w:szCs w:val="20"/>
        </w:rPr>
      </w:pPr>
      <w:r w:rsidRPr="00A0048B">
        <w:rPr>
          <w:rFonts w:ascii="Arial" w:hAnsi="Arial" w:cs="Arial"/>
          <w:sz w:val="20"/>
          <w:szCs w:val="20"/>
        </w:rPr>
        <w:t>Managers Reports</w:t>
      </w:r>
      <w:r w:rsidR="000F5DE7">
        <w:rPr>
          <w:rFonts w:ascii="Arial" w:hAnsi="Arial" w:cs="Arial"/>
          <w:sz w:val="20"/>
          <w:szCs w:val="20"/>
        </w:rPr>
        <w:t>:</w:t>
      </w:r>
    </w:p>
    <w:p w14:paraId="26E4FACC" w14:textId="77777777" w:rsidR="000F5DE7" w:rsidRDefault="000F5DE7" w:rsidP="000F5DE7">
      <w:pPr>
        <w:pStyle w:val="ListParagraph"/>
        <w:spacing w:line="240" w:lineRule="auto"/>
        <w:jc w:val="both"/>
        <w:rPr>
          <w:rFonts w:ascii="Arial" w:hAnsi="Arial" w:cs="Arial"/>
          <w:sz w:val="20"/>
          <w:szCs w:val="20"/>
        </w:rPr>
      </w:pPr>
    </w:p>
    <w:p w14:paraId="4A8EBB72" w14:textId="77777777" w:rsidR="0067758B" w:rsidRPr="00A0048B" w:rsidRDefault="0067758B" w:rsidP="00DF2D16">
      <w:pPr>
        <w:pStyle w:val="ListParagraph"/>
        <w:numPr>
          <w:ilvl w:val="0"/>
          <w:numId w:val="4"/>
        </w:numPr>
        <w:spacing w:line="240" w:lineRule="auto"/>
        <w:jc w:val="both"/>
        <w:rPr>
          <w:rFonts w:ascii="Arial" w:hAnsi="Arial" w:cs="Arial"/>
          <w:sz w:val="20"/>
          <w:szCs w:val="20"/>
        </w:rPr>
      </w:pPr>
      <w:r w:rsidRPr="00A0048B">
        <w:rPr>
          <w:rFonts w:ascii="Arial" w:hAnsi="Arial" w:cs="Arial"/>
          <w:sz w:val="20"/>
          <w:szCs w:val="20"/>
        </w:rPr>
        <w:t>Financial Reports.</w:t>
      </w:r>
      <w:r w:rsidR="00B05B3E" w:rsidRPr="00A0048B">
        <w:rPr>
          <w:rFonts w:ascii="Arial" w:hAnsi="Arial" w:cs="Arial"/>
          <w:sz w:val="20"/>
          <w:szCs w:val="20"/>
        </w:rPr>
        <w:t xml:space="preserve"> </w:t>
      </w:r>
    </w:p>
    <w:p w14:paraId="60B9EAB1" w14:textId="6CEFAD3C" w:rsidR="00291C78" w:rsidRPr="00A0048B" w:rsidRDefault="00291C78" w:rsidP="00DF2D16">
      <w:pPr>
        <w:pStyle w:val="ListParagraph"/>
        <w:numPr>
          <w:ilvl w:val="0"/>
          <w:numId w:val="4"/>
        </w:numPr>
        <w:spacing w:line="240" w:lineRule="auto"/>
        <w:jc w:val="both"/>
        <w:rPr>
          <w:rFonts w:ascii="Arial" w:hAnsi="Arial" w:cs="Arial"/>
          <w:sz w:val="20"/>
          <w:szCs w:val="20"/>
        </w:rPr>
      </w:pPr>
      <w:r w:rsidRPr="00A0048B">
        <w:rPr>
          <w:rFonts w:ascii="Arial" w:hAnsi="Arial" w:cs="Arial"/>
          <w:sz w:val="20"/>
          <w:szCs w:val="20"/>
        </w:rPr>
        <w:t>Customer Report.</w:t>
      </w:r>
    </w:p>
    <w:p w14:paraId="576D5FD1" w14:textId="77777777" w:rsidR="00291C78" w:rsidRDefault="00291C78" w:rsidP="00DF2D16">
      <w:pPr>
        <w:pStyle w:val="ListParagraph"/>
        <w:numPr>
          <w:ilvl w:val="0"/>
          <w:numId w:val="4"/>
        </w:numPr>
        <w:spacing w:line="240" w:lineRule="auto"/>
        <w:jc w:val="both"/>
        <w:rPr>
          <w:rFonts w:ascii="Arial" w:hAnsi="Arial" w:cs="Arial"/>
          <w:sz w:val="20"/>
          <w:szCs w:val="20"/>
        </w:rPr>
      </w:pPr>
      <w:r w:rsidRPr="00A0048B">
        <w:rPr>
          <w:rFonts w:ascii="Arial" w:hAnsi="Arial" w:cs="Arial"/>
          <w:sz w:val="20"/>
          <w:szCs w:val="20"/>
        </w:rPr>
        <w:t>Field Reports.</w:t>
      </w:r>
    </w:p>
    <w:p w14:paraId="1A01B4C3" w14:textId="77777777" w:rsidR="00E63387" w:rsidRPr="00A0048B" w:rsidRDefault="00E63387" w:rsidP="00E63387">
      <w:pPr>
        <w:pStyle w:val="ListParagraph"/>
        <w:spacing w:line="240" w:lineRule="auto"/>
        <w:ind w:left="1080"/>
        <w:jc w:val="both"/>
        <w:rPr>
          <w:rFonts w:ascii="Arial" w:hAnsi="Arial" w:cs="Arial"/>
          <w:sz w:val="20"/>
          <w:szCs w:val="20"/>
        </w:rPr>
      </w:pPr>
    </w:p>
    <w:p w14:paraId="4E805C87" w14:textId="77777777" w:rsidR="00A0048B" w:rsidRPr="00E63387" w:rsidRDefault="000B11B7" w:rsidP="00E63387">
      <w:pPr>
        <w:pStyle w:val="ListParagraph"/>
        <w:numPr>
          <w:ilvl w:val="0"/>
          <w:numId w:val="1"/>
        </w:numPr>
        <w:spacing w:line="240" w:lineRule="auto"/>
        <w:jc w:val="both"/>
        <w:rPr>
          <w:rFonts w:ascii="Arial" w:hAnsi="Arial" w:cs="Arial"/>
          <w:sz w:val="20"/>
          <w:szCs w:val="20"/>
        </w:rPr>
      </w:pPr>
      <w:r w:rsidRPr="00E63387">
        <w:rPr>
          <w:rFonts w:ascii="Arial" w:hAnsi="Arial" w:cs="Arial"/>
          <w:sz w:val="20"/>
          <w:szCs w:val="20"/>
        </w:rPr>
        <w:t>Adjourn to Executive Session</w:t>
      </w:r>
      <w:r w:rsidR="00A0048B" w:rsidRPr="00E63387">
        <w:rPr>
          <w:rFonts w:ascii="Arial" w:hAnsi="Arial" w:cs="Arial"/>
          <w:sz w:val="20"/>
          <w:szCs w:val="20"/>
        </w:rPr>
        <w:t xml:space="preserve">, if necessary and in conjunction with Texas Open Meetings Act (Chapter 551), and Return to Open Session to take action on matters addressed in Executive Session.  </w:t>
      </w:r>
    </w:p>
    <w:p w14:paraId="2D6A9005" w14:textId="77777777" w:rsidR="00FA5D4A" w:rsidRPr="00A0048B" w:rsidRDefault="00A0048B" w:rsidP="00A0048B">
      <w:pPr>
        <w:spacing w:line="240" w:lineRule="auto"/>
        <w:ind w:left="360"/>
        <w:jc w:val="both"/>
        <w:rPr>
          <w:rFonts w:ascii="Arial" w:hAnsi="Arial" w:cs="Arial"/>
          <w:i/>
          <w:sz w:val="16"/>
          <w:szCs w:val="16"/>
        </w:rPr>
      </w:pPr>
      <w:r w:rsidRPr="00A0048B">
        <w:rPr>
          <w:rFonts w:ascii="Arial" w:hAnsi="Arial" w:cs="Arial"/>
          <w:i/>
          <w:sz w:val="16"/>
          <w:szCs w:val="16"/>
        </w:rPr>
        <w:t>NOTE: Pursuant to Chapter 551 of the Government Code t</w:t>
      </w:r>
      <w:r w:rsidR="00FA5D4A" w:rsidRPr="00A0048B">
        <w:rPr>
          <w:rFonts w:ascii="Arial" w:hAnsi="Arial" w:cs="Arial"/>
          <w:i/>
          <w:sz w:val="16"/>
          <w:szCs w:val="16"/>
        </w:rPr>
        <w:t>he Board of Directors reserves the right to recess to Executive Session</w:t>
      </w:r>
      <w:r w:rsidRPr="00A0048B">
        <w:rPr>
          <w:rFonts w:ascii="Arial" w:hAnsi="Arial" w:cs="Arial"/>
          <w:i/>
          <w:sz w:val="16"/>
          <w:szCs w:val="16"/>
        </w:rPr>
        <w:t xml:space="preserve"> to discuss</w:t>
      </w:r>
      <w:r w:rsidR="00FA5D4A" w:rsidRPr="00A0048B">
        <w:rPr>
          <w:rFonts w:ascii="Arial" w:hAnsi="Arial" w:cs="Arial"/>
          <w:i/>
          <w:sz w:val="16"/>
          <w:szCs w:val="16"/>
        </w:rPr>
        <w:t>: Sections 551.071 consultation with District's Attorney; Section 551.072 deliberations regarding real property; Section 551.074 relating to personnel matters or Section 551.075 relating to conference with employees; Section 551.089 relating to resource technology security matters</w:t>
      </w:r>
      <w:r w:rsidRPr="00A0048B">
        <w:rPr>
          <w:rFonts w:ascii="Arial" w:hAnsi="Arial" w:cs="Arial"/>
          <w:i/>
          <w:sz w:val="16"/>
          <w:szCs w:val="16"/>
        </w:rPr>
        <w:t>.</w:t>
      </w:r>
      <w:r w:rsidR="00FA5D4A" w:rsidRPr="00A0048B">
        <w:rPr>
          <w:rFonts w:ascii="Arial" w:hAnsi="Arial" w:cs="Arial"/>
          <w:i/>
          <w:sz w:val="16"/>
          <w:szCs w:val="16"/>
        </w:rPr>
        <w:t xml:space="preserve"> </w:t>
      </w:r>
    </w:p>
    <w:p w14:paraId="6C23D5A6" w14:textId="77777777" w:rsidR="00DE6A3F" w:rsidRPr="00A0048B" w:rsidRDefault="000B11B7" w:rsidP="00DE6A3F">
      <w:pPr>
        <w:pStyle w:val="ListParagraph"/>
        <w:numPr>
          <w:ilvl w:val="0"/>
          <w:numId w:val="1"/>
        </w:numPr>
        <w:spacing w:line="240" w:lineRule="auto"/>
        <w:jc w:val="both"/>
        <w:rPr>
          <w:rFonts w:ascii="Arial" w:hAnsi="Arial" w:cs="Arial"/>
          <w:sz w:val="20"/>
          <w:szCs w:val="20"/>
        </w:rPr>
      </w:pPr>
      <w:r w:rsidRPr="00A0048B">
        <w:rPr>
          <w:rFonts w:ascii="Arial" w:hAnsi="Arial" w:cs="Arial"/>
          <w:sz w:val="20"/>
          <w:szCs w:val="20"/>
        </w:rPr>
        <w:t>Reconvene to Regular Session</w:t>
      </w:r>
      <w:r w:rsidR="00A0048B" w:rsidRPr="00A0048B">
        <w:rPr>
          <w:rFonts w:ascii="Arial" w:hAnsi="Arial" w:cs="Arial"/>
          <w:sz w:val="20"/>
          <w:szCs w:val="20"/>
        </w:rPr>
        <w:t>.</w:t>
      </w:r>
    </w:p>
    <w:p w14:paraId="35C8263C" w14:textId="0264164C" w:rsidR="005E7F80" w:rsidRPr="00A0048B" w:rsidRDefault="00460E2F" w:rsidP="00DE6A3F">
      <w:pPr>
        <w:spacing w:line="240" w:lineRule="auto"/>
        <w:ind w:firstLine="360"/>
        <w:jc w:val="both"/>
        <w:rPr>
          <w:rFonts w:ascii="Arial" w:hAnsi="Arial" w:cs="Arial"/>
          <w:sz w:val="20"/>
          <w:szCs w:val="20"/>
        </w:rPr>
      </w:pPr>
      <w:r>
        <w:rPr>
          <w:rFonts w:ascii="Arial" w:hAnsi="Arial" w:cs="Arial"/>
          <w:sz w:val="20"/>
          <w:szCs w:val="20"/>
        </w:rPr>
        <w:t>H</w:t>
      </w:r>
      <w:r w:rsidR="00DE6A3F" w:rsidRPr="00A0048B">
        <w:rPr>
          <w:rFonts w:ascii="Arial" w:hAnsi="Arial" w:cs="Arial"/>
          <w:sz w:val="20"/>
          <w:szCs w:val="20"/>
        </w:rPr>
        <w:t>.</w:t>
      </w:r>
      <w:r w:rsidR="00D26DAB" w:rsidRPr="00A0048B">
        <w:rPr>
          <w:rFonts w:ascii="Arial" w:hAnsi="Arial" w:cs="Arial"/>
          <w:sz w:val="20"/>
          <w:szCs w:val="20"/>
        </w:rPr>
        <w:t xml:space="preserve"> </w:t>
      </w:r>
      <w:r w:rsidR="00D166A8">
        <w:rPr>
          <w:rFonts w:ascii="Arial" w:hAnsi="Arial" w:cs="Arial"/>
          <w:sz w:val="20"/>
          <w:szCs w:val="20"/>
        </w:rPr>
        <w:t xml:space="preserve"> </w:t>
      </w:r>
      <w:r w:rsidR="00636A8A" w:rsidRPr="00A0048B">
        <w:rPr>
          <w:rFonts w:ascii="Arial" w:hAnsi="Arial" w:cs="Arial"/>
          <w:sz w:val="20"/>
          <w:szCs w:val="20"/>
        </w:rPr>
        <w:t xml:space="preserve"> </w:t>
      </w:r>
      <w:r w:rsidR="00901EF1" w:rsidRPr="00A0048B">
        <w:rPr>
          <w:rFonts w:ascii="Arial" w:hAnsi="Arial" w:cs="Arial"/>
          <w:sz w:val="20"/>
          <w:szCs w:val="20"/>
        </w:rPr>
        <w:t>Meeting Adjourned.</w:t>
      </w:r>
      <w:r w:rsidR="005E7F80" w:rsidRPr="00A0048B">
        <w:rPr>
          <w:rFonts w:ascii="Arial" w:hAnsi="Arial" w:cs="Arial"/>
          <w:sz w:val="20"/>
          <w:szCs w:val="20"/>
        </w:rPr>
        <w:t xml:space="preserve"> </w:t>
      </w:r>
    </w:p>
    <w:p w14:paraId="5A6F990C" w14:textId="77777777" w:rsidR="0013680F" w:rsidRDefault="00291C78" w:rsidP="00291C78">
      <w:pPr>
        <w:spacing w:line="240" w:lineRule="auto"/>
        <w:jc w:val="both"/>
        <w:rPr>
          <w:rFonts w:ascii="Arial" w:hAnsi="Arial" w:cs="Arial"/>
          <w:b/>
        </w:rPr>
      </w:pPr>
      <w:r w:rsidRPr="00FC6AE1">
        <w:rPr>
          <w:rFonts w:ascii="Arial" w:hAnsi="Arial" w:cs="Arial"/>
          <w:b/>
        </w:rPr>
        <w:t>Board of Directors</w:t>
      </w:r>
    </w:p>
    <w:p w14:paraId="064F459E" w14:textId="77777777" w:rsidR="00233421" w:rsidRDefault="00291C78" w:rsidP="00291C78">
      <w:pPr>
        <w:spacing w:line="240" w:lineRule="auto"/>
        <w:jc w:val="both"/>
        <w:rPr>
          <w:rFonts w:ascii="Arial" w:hAnsi="Arial" w:cs="Arial"/>
          <w:sz w:val="18"/>
          <w:szCs w:val="18"/>
        </w:rPr>
      </w:pPr>
      <w:r w:rsidRPr="00FC6AE1">
        <w:rPr>
          <w:rFonts w:ascii="Arial" w:hAnsi="Arial" w:cs="Arial"/>
          <w:b/>
        </w:rPr>
        <w:t>Rose Hill Special Utility District</w:t>
      </w:r>
    </w:p>
    <w:p w14:paraId="2A2E7339" w14:textId="2B2EDADC" w:rsidR="0013680F" w:rsidRPr="00E63387" w:rsidRDefault="00795773" w:rsidP="00291C78">
      <w:pPr>
        <w:spacing w:line="240" w:lineRule="auto"/>
        <w:jc w:val="both"/>
        <w:rPr>
          <w:rFonts w:ascii="Arial" w:hAnsi="Arial" w:cs="Arial"/>
          <w:sz w:val="18"/>
          <w:szCs w:val="18"/>
        </w:rPr>
      </w:pPr>
      <w:r w:rsidRPr="00E63387">
        <w:rPr>
          <w:rFonts w:ascii="Arial" w:hAnsi="Arial" w:cs="Arial"/>
          <w:sz w:val="18"/>
          <w:szCs w:val="18"/>
        </w:rPr>
        <w:t xml:space="preserve">I certify that the above agenda for this Meeting of the Board of Directors of the Rose Hill Special Utility District was posted on the bulletin board of the offices of the Rose Hill Special Utility </w:t>
      </w:r>
      <w:r w:rsidR="002722D5" w:rsidRPr="00E63387">
        <w:rPr>
          <w:rFonts w:ascii="Arial" w:hAnsi="Arial" w:cs="Arial"/>
          <w:sz w:val="18"/>
          <w:szCs w:val="18"/>
        </w:rPr>
        <w:t>District;</w:t>
      </w:r>
      <w:r w:rsidR="0013680F" w:rsidRPr="00E63387">
        <w:rPr>
          <w:rFonts w:ascii="Arial" w:hAnsi="Arial" w:cs="Arial"/>
          <w:sz w:val="18"/>
          <w:szCs w:val="18"/>
        </w:rPr>
        <w:t xml:space="preserve"> lo</w:t>
      </w:r>
      <w:r w:rsidRPr="00E63387">
        <w:rPr>
          <w:rFonts w:ascii="Arial" w:hAnsi="Arial" w:cs="Arial"/>
          <w:sz w:val="18"/>
          <w:szCs w:val="18"/>
        </w:rPr>
        <w:t>cated at 1377 CR 274, Terrell, T</w:t>
      </w:r>
      <w:r w:rsidR="0013680F" w:rsidRPr="00E63387">
        <w:rPr>
          <w:rFonts w:ascii="Arial" w:hAnsi="Arial" w:cs="Arial"/>
          <w:sz w:val="18"/>
          <w:szCs w:val="18"/>
        </w:rPr>
        <w:t>X</w:t>
      </w:r>
      <w:r w:rsidRPr="00E63387">
        <w:rPr>
          <w:rFonts w:ascii="Arial" w:hAnsi="Arial" w:cs="Arial"/>
          <w:sz w:val="18"/>
          <w:szCs w:val="18"/>
        </w:rPr>
        <w:t xml:space="preserve"> 75160</w:t>
      </w:r>
      <w:r w:rsidR="0013680F" w:rsidRPr="00E63387">
        <w:rPr>
          <w:rFonts w:ascii="Arial" w:hAnsi="Arial" w:cs="Arial"/>
          <w:sz w:val="18"/>
          <w:szCs w:val="18"/>
        </w:rPr>
        <w:t xml:space="preserve"> and was posted online at www.rhsud.com on</w:t>
      </w:r>
      <w:r w:rsidR="00697E6B" w:rsidRPr="00E63387">
        <w:rPr>
          <w:rFonts w:ascii="Arial" w:hAnsi="Arial" w:cs="Arial"/>
          <w:sz w:val="18"/>
          <w:szCs w:val="18"/>
        </w:rPr>
        <w:t xml:space="preserve"> </w:t>
      </w:r>
      <w:r w:rsidR="0061515E">
        <w:rPr>
          <w:rFonts w:ascii="Arial" w:hAnsi="Arial" w:cs="Arial"/>
          <w:sz w:val="18"/>
          <w:szCs w:val="18"/>
        </w:rPr>
        <w:t>January</w:t>
      </w:r>
      <w:r w:rsidR="002B07E0">
        <w:rPr>
          <w:rFonts w:ascii="Arial" w:hAnsi="Arial" w:cs="Arial"/>
          <w:sz w:val="18"/>
          <w:szCs w:val="18"/>
        </w:rPr>
        <w:t xml:space="preserve"> </w:t>
      </w:r>
      <w:r w:rsidR="0061515E">
        <w:rPr>
          <w:rFonts w:ascii="Arial" w:hAnsi="Arial" w:cs="Arial"/>
          <w:sz w:val="18"/>
          <w:szCs w:val="18"/>
        </w:rPr>
        <w:t>18</w:t>
      </w:r>
      <w:r w:rsidR="00336277" w:rsidRPr="00E63387">
        <w:rPr>
          <w:rFonts w:ascii="Arial" w:hAnsi="Arial" w:cs="Arial"/>
          <w:sz w:val="18"/>
          <w:szCs w:val="18"/>
        </w:rPr>
        <w:t>, 2018</w:t>
      </w:r>
      <w:r w:rsidR="0013680F" w:rsidRPr="00E63387">
        <w:rPr>
          <w:rFonts w:ascii="Arial" w:hAnsi="Arial" w:cs="Arial"/>
          <w:sz w:val="18"/>
          <w:szCs w:val="18"/>
        </w:rPr>
        <w:t xml:space="preserve"> on or before 11:59 p.m. pursuant to Chapter 551 of the Texas Government Code. </w:t>
      </w:r>
    </w:p>
    <w:p w14:paraId="53072DB8" w14:textId="77777777" w:rsidR="00BD6EEC" w:rsidRDefault="000C3501" w:rsidP="00BD6EEC">
      <w:pPr>
        <w:keepNext/>
        <w:spacing w:line="240" w:lineRule="auto"/>
        <w:contextualSpacing/>
        <w:jc w:val="both"/>
        <w:rPr>
          <w:rFonts w:ascii="Arial" w:hAnsi="Arial" w:cs="Arial"/>
          <w:sz w:val="20"/>
          <w:szCs w:val="20"/>
        </w:rPr>
      </w:pPr>
      <w:r w:rsidRPr="00A0048B">
        <w:rPr>
          <w:rFonts w:ascii="Arial" w:hAnsi="Arial" w:cs="Arial"/>
          <w:sz w:val="20"/>
          <w:szCs w:val="20"/>
        </w:rPr>
        <w:t>Nanci Essary</w:t>
      </w:r>
    </w:p>
    <w:p w14:paraId="5571C7C8" w14:textId="77777777" w:rsidR="00DE607D" w:rsidRPr="00A0048B" w:rsidRDefault="0013680F" w:rsidP="00BD6EEC">
      <w:pPr>
        <w:keepNext/>
        <w:spacing w:line="240" w:lineRule="auto"/>
        <w:contextualSpacing/>
        <w:jc w:val="both"/>
        <w:rPr>
          <w:rFonts w:ascii="Arial" w:hAnsi="Arial" w:cs="Arial"/>
          <w:sz w:val="20"/>
          <w:szCs w:val="20"/>
        </w:rPr>
      </w:pPr>
      <w:r w:rsidRPr="00A0048B">
        <w:rPr>
          <w:rFonts w:ascii="Arial" w:hAnsi="Arial" w:cs="Arial"/>
          <w:sz w:val="20"/>
          <w:szCs w:val="20"/>
        </w:rPr>
        <w:t>General Manager, RHSUD</w:t>
      </w:r>
    </w:p>
    <w:sectPr w:rsidR="00DE607D" w:rsidRPr="00A0048B" w:rsidSect="00291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D05"/>
    <w:multiLevelType w:val="hybridMultilevel"/>
    <w:tmpl w:val="ED686910"/>
    <w:lvl w:ilvl="0" w:tplc="9DE60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86048"/>
    <w:multiLevelType w:val="hybridMultilevel"/>
    <w:tmpl w:val="341A40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74873"/>
    <w:multiLevelType w:val="hybridMultilevel"/>
    <w:tmpl w:val="32D0A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A7F0E"/>
    <w:multiLevelType w:val="hybridMultilevel"/>
    <w:tmpl w:val="085AE1C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7864E5"/>
    <w:multiLevelType w:val="hybridMultilevel"/>
    <w:tmpl w:val="BF943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464C94"/>
    <w:multiLevelType w:val="hybridMultilevel"/>
    <w:tmpl w:val="484863BC"/>
    <w:lvl w:ilvl="0" w:tplc="D36C8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844DF9"/>
    <w:multiLevelType w:val="hybridMultilevel"/>
    <w:tmpl w:val="1BACEB9A"/>
    <w:lvl w:ilvl="0" w:tplc="AE28D8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66AA5"/>
    <w:multiLevelType w:val="hybridMultilevel"/>
    <w:tmpl w:val="20D29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52E3B"/>
    <w:multiLevelType w:val="hybridMultilevel"/>
    <w:tmpl w:val="4D66C14C"/>
    <w:lvl w:ilvl="0" w:tplc="C3EE1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A71042"/>
    <w:multiLevelType w:val="hybridMultilevel"/>
    <w:tmpl w:val="D3F60C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07DAC"/>
    <w:multiLevelType w:val="hybridMultilevel"/>
    <w:tmpl w:val="CED0B3EC"/>
    <w:lvl w:ilvl="0" w:tplc="577CC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8"/>
  </w:num>
  <w:num w:numId="4">
    <w:abstractNumId w:val="6"/>
  </w:num>
  <w:num w:numId="5">
    <w:abstractNumId w:val="0"/>
  </w:num>
  <w:num w:numId="6">
    <w:abstractNumId w:val="7"/>
  </w:num>
  <w:num w:numId="7">
    <w:abstractNumId w:val="4"/>
  </w:num>
  <w:num w:numId="8">
    <w:abstractNumId w:val="2"/>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78"/>
    <w:rsid w:val="0000153B"/>
    <w:rsid w:val="00024665"/>
    <w:rsid w:val="00042160"/>
    <w:rsid w:val="00084D62"/>
    <w:rsid w:val="000A3B12"/>
    <w:rsid w:val="000A62C1"/>
    <w:rsid w:val="000A7F0C"/>
    <w:rsid w:val="000B11B7"/>
    <w:rsid w:val="000C3501"/>
    <w:rsid w:val="000C363F"/>
    <w:rsid w:val="000C3FCF"/>
    <w:rsid w:val="000C5058"/>
    <w:rsid w:val="000C7FAA"/>
    <w:rsid w:val="000E3E43"/>
    <w:rsid w:val="000F1356"/>
    <w:rsid w:val="000F422F"/>
    <w:rsid w:val="000F5DE7"/>
    <w:rsid w:val="001048BA"/>
    <w:rsid w:val="00107E5B"/>
    <w:rsid w:val="00120ED4"/>
    <w:rsid w:val="0012574B"/>
    <w:rsid w:val="00135607"/>
    <w:rsid w:val="0013569B"/>
    <w:rsid w:val="0013680F"/>
    <w:rsid w:val="001409CA"/>
    <w:rsid w:val="00192EA0"/>
    <w:rsid w:val="0019657D"/>
    <w:rsid w:val="001D001A"/>
    <w:rsid w:val="00204055"/>
    <w:rsid w:val="00205B44"/>
    <w:rsid w:val="00231361"/>
    <w:rsid w:val="00233421"/>
    <w:rsid w:val="00237D13"/>
    <w:rsid w:val="00247FEA"/>
    <w:rsid w:val="002514BE"/>
    <w:rsid w:val="00261DC7"/>
    <w:rsid w:val="002641D8"/>
    <w:rsid w:val="00266A8B"/>
    <w:rsid w:val="002722D5"/>
    <w:rsid w:val="002915D5"/>
    <w:rsid w:val="00291C78"/>
    <w:rsid w:val="00297770"/>
    <w:rsid w:val="002A6D3C"/>
    <w:rsid w:val="002B07E0"/>
    <w:rsid w:val="002C5F0C"/>
    <w:rsid w:val="002C64A2"/>
    <w:rsid w:val="002E0243"/>
    <w:rsid w:val="002E2A3B"/>
    <w:rsid w:val="002F35A5"/>
    <w:rsid w:val="0030494A"/>
    <w:rsid w:val="00312474"/>
    <w:rsid w:val="003218CC"/>
    <w:rsid w:val="003226BA"/>
    <w:rsid w:val="003335B9"/>
    <w:rsid w:val="00336277"/>
    <w:rsid w:val="00336AE7"/>
    <w:rsid w:val="00337BD9"/>
    <w:rsid w:val="00351A4B"/>
    <w:rsid w:val="003550D7"/>
    <w:rsid w:val="003700B5"/>
    <w:rsid w:val="00381E2F"/>
    <w:rsid w:val="00394AC3"/>
    <w:rsid w:val="00397442"/>
    <w:rsid w:val="003B201C"/>
    <w:rsid w:val="003C6370"/>
    <w:rsid w:val="003D31E8"/>
    <w:rsid w:val="003F79AE"/>
    <w:rsid w:val="004049AE"/>
    <w:rsid w:val="00421AA3"/>
    <w:rsid w:val="00460E2F"/>
    <w:rsid w:val="004837F5"/>
    <w:rsid w:val="00494B17"/>
    <w:rsid w:val="004A406C"/>
    <w:rsid w:val="004A6D3C"/>
    <w:rsid w:val="004C6171"/>
    <w:rsid w:val="004D0227"/>
    <w:rsid w:val="004D69C0"/>
    <w:rsid w:val="004E5167"/>
    <w:rsid w:val="004F2D93"/>
    <w:rsid w:val="005117B7"/>
    <w:rsid w:val="00511BAF"/>
    <w:rsid w:val="00521DB2"/>
    <w:rsid w:val="00523580"/>
    <w:rsid w:val="0054379A"/>
    <w:rsid w:val="00547A5F"/>
    <w:rsid w:val="00547FBA"/>
    <w:rsid w:val="00566853"/>
    <w:rsid w:val="0057127D"/>
    <w:rsid w:val="005B2DC4"/>
    <w:rsid w:val="005E7F80"/>
    <w:rsid w:val="005F1E54"/>
    <w:rsid w:val="005F74EA"/>
    <w:rsid w:val="00603AF6"/>
    <w:rsid w:val="006057BF"/>
    <w:rsid w:val="00606792"/>
    <w:rsid w:val="0061515E"/>
    <w:rsid w:val="0062173D"/>
    <w:rsid w:val="00622043"/>
    <w:rsid w:val="00623C1E"/>
    <w:rsid w:val="00635176"/>
    <w:rsid w:val="00636A8A"/>
    <w:rsid w:val="00642A86"/>
    <w:rsid w:val="00650117"/>
    <w:rsid w:val="00651935"/>
    <w:rsid w:val="00662798"/>
    <w:rsid w:val="0067758B"/>
    <w:rsid w:val="00684F99"/>
    <w:rsid w:val="00697E6B"/>
    <w:rsid w:val="006A2E74"/>
    <w:rsid w:val="006C594D"/>
    <w:rsid w:val="006D5D8D"/>
    <w:rsid w:val="006E3590"/>
    <w:rsid w:val="00704C20"/>
    <w:rsid w:val="00734B50"/>
    <w:rsid w:val="00745A55"/>
    <w:rsid w:val="007515B3"/>
    <w:rsid w:val="00753ED6"/>
    <w:rsid w:val="0076648A"/>
    <w:rsid w:val="00781FF6"/>
    <w:rsid w:val="00795773"/>
    <w:rsid w:val="0081132B"/>
    <w:rsid w:val="008230C5"/>
    <w:rsid w:val="00833363"/>
    <w:rsid w:val="00843A8D"/>
    <w:rsid w:val="00872E94"/>
    <w:rsid w:val="00874B72"/>
    <w:rsid w:val="008A26BD"/>
    <w:rsid w:val="008B2392"/>
    <w:rsid w:val="008D7AE2"/>
    <w:rsid w:val="00901EF1"/>
    <w:rsid w:val="00936E9B"/>
    <w:rsid w:val="0096438B"/>
    <w:rsid w:val="009740BF"/>
    <w:rsid w:val="00977071"/>
    <w:rsid w:val="009873DA"/>
    <w:rsid w:val="009A23CD"/>
    <w:rsid w:val="009A4820"/>
    <w:rsid w:val="009A53BA"/>
    <w:rsid w:val="009A731F"/>
    <w:rsid w:val="009B33BF"/>
    <w:rsid w:val="009C6BAB"/>
    <w:rsid w:val="009D40F1"/>
    <w:rsid w:val="00A0048B"/>
    <w:rsid w:val="00A10F29"/>
    <w:rsid w:val="00A158FF"/>
    <w:rsid w:val="00A24B07"/>
    <w:rsid w:val="00A312D0"/>
    <w:rsid w:val="00A321EF"/>
    <w:rsid w:val="00A3343C"/>
    <w:rsid w:val="00A347FA"/>
    <w:rsid w:val="00A411AC"/>
    <w:rsid w:val="00A42412"/>
    <w:rsid w:val="00A477B9"/>
    <w:rsid w:val="00A64858"/>
    <w:rsid w:val="00A70D4B"/>
    <w:rsid w:val="00A80B3A"/>
    <w:rsid w:val="00A8404B"/>
    <w:rsid w:val="00AC7E3C"/>
    <w:rsid w:val="00AD42D0"/>
    <w:rsid w:val="00B05B3E"/>
    <w:rsid w:val="00B1633D"/>
    <w:rsid w:val="00B2476F"/>
    <w:rsid w:val="00B24BE5"/>
    <w:rsid w:val="00B26596"/>
    <w:rsid w:val="00B47C06"/>
    <w:rsid w:val="00B56922"/>
    <w:rsid w:val="00B625D8"/>
    <w:rsid w:val="00B936AA"/>
    <w:rsid w:val="00B9776F"/>
    <w:rsid w:val="00BA56F3"/>
    <w:rsid w:val="00BD6EEC"/>
    <w:rsid w:val="00BE5279"/>
    <w:rsid w:val="00BE7195"/>
    <w:rsid w:val="00BF04E6"/>
    <w:rsid w:val="00C0350E"/>
    <w:rsid w:val="00C12BE9"/>
    <w:rsid w:val="00C16517"/>
    <w:rsid w:val="00C35EA0"/>
    <w:rsid w:val="00C40B68"/>
    <w:rsid w:val="00C52EB6"/>
    <w:rsid w:val="00C53FB5"/>
    <w:rsid w:val="00C56EC0"/>
    <w:rsid w:val="00C60B09"/>
    <w:rsid w:val="00C7208C"/>
    <w:rsid w:val="00C73CA4"/>
    <w:rsid w:val="00C90818"/>
    <w:rsid w:val="00C9300E"/>
    <w:rsid w:val="00C93259"/>
    <w:rsid w:val="00CA6CB4"/>
    <w:rsid w:val="00CB3118"/>
    <w:rsid w:val="00CB5964"/>
    <w:rsid w:val="00CB70F7"/>
    <w:rsid w:val="00CC0FAF"/>
    <w:rsid w:val="00CC4738"/>
    <w:rsid w:val="00CD4496"/>
    <w:rsid w:val="00CD5302"/>
    <w:rsid w:val="00CE39F9"/>
    <w:rsid w:val="00CE48E8"/>
    <w:rsid w:val="00CF5399"/>
    <w:rsid w:val="00D069F6"/>
    <w:rsid w:val="00D166A8"/>
    <w:rsid w:val="00D20CAB"/>
    <w:rsid w:val="00D25447"/>
    <w:rsid w:val="00D26DAB"/>
    <w:rsid w:val="00D31AAA"/>
    <w:rsid w:val="00D35C63"/>
    <w:rsid w:val="00D51350"/>
    <w:rsid w:val="00D52319"/>
    <w:rsid w:val="00D6384A"/>
    <w:rsid w:val="00DA005A"/>
    <w:rsid w:val="00DA0D90"/>
    <w:rsid w:val="00DA3E2F"/>
    <w:rsid w:val="00DB1A9D"/>
    <w:rsid w:val="00DB2231"/>
    <w:rsid w:val="00DB4FD4"/>
    <w:rsid w:val="00DC54C8"/>
    <w:rsid w:val="00DD0D17"/>
    <w:rsid w:val="00DD2D3C"/>
    <w:rsid w:val="00DD71A5"/>
    <w:rsid w:val="00DE607D"/>
    <w:rsid w:val="00DE6A3F"/>
    <w:rsid w:val="00DF2D16"/>
    <w:rsid w:val="00DF7A12"/>
    <w:rsid w:val="00E11C28"/>
    <w:rsid w:val="00E123AF"/>
    <w:rsid w:val="00E32190"/>
    <w:rsid w:val="00E41245"/>
    <w:rsid w:val="00E41F26"/>
    <w:rsid w:val="00E63387"/>
    <w:rsid w:val="00E7089F"/>
    <w:rsid w:val="00E74F8B"/>
    <w:rsid w:val="00E82F0A"/>
    <w:rsid w:val="00E91883"/>
    <w:rsid w:val="00EA526A"/>
    <w:rsid w:val="00EA5DDB"/>
    <w:rsid w:val="00EB4932"/>
    <w:rsid w:val="00ED1402"/>
    <w:rsid w:val="00ED44F5"/>
    <w:rsid w:val="00ED6EA5"/>
    <w:rsid w:val="00ED7EDC"/>
    <w:rsid w:val="00EF1052"/>
    <w:rsid w:val="00F00460"/>
    <w:rsid w:val="00F10A35"/>
    <w:rsid w:val="00F311E1"/>
    <w:rsid w:val="00F42649"/>
    <w:rsid w:val="00F53B48"/>
    <w:rsid w:val="00F628E2"/>
    <w:rsid w:val="00F62910"/>
    <w:rsid w:val="00F729F2"/>
    <w:rsid w:val="00F72AD3"/>
    <w:rsid w:val="00F76215"/>
    <w:rsid w:val="00F8042E"/>
    <w:rsid w:val="00F87FB8"/>
    <w:rsid w:val="00F918E3"/>
    <w:rsid w:val="00FA0FBB"/>
    <w:rsid w:val="00FA5D4A"/>
    <w:rsid w:val="00FC1B30"/>
    <w:rsid w:val="00FC6266"/>
    <w:rsid w:val="00FC6AE1"/>
    <w:rsid w:val="00FC6DAA"/>
    <w:rsid w:val="00FD0F47"/>
    <w:rsid w:val="00FE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95B2"/>
  <w15:docId w15:val="{3E645755-609D-4053-AF02-4C93BCF1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700C9-CBBC-4558-BBE3-14D6090F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2953</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dc:creator>
  <cp:keywords/>
  <dc:description/>
  <cp:lastModifiedBy>RHSUD GM</cp:lastModifiedBy>
  <cp:revision>36</cp:revision>
  <cp:lastPrinted>2019-01-18T19:00:00Z</cp:lastPrinted>
  <dcterms:created xsi:type="dcterms:W3CDTF">2018-01-24T21:01:00Z</dcterms:created>
  <dcterms:modified xsi:type="dcterms:W3CDTF">2019-01-18T19:01:00Z</dcterms:modified>
</cp:coreProperties>
</file>